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rtl w:val="0"/>
          <w:lang w:val="ru-RU"/>
        </w:rPr>
        <w:t xml:space="preserve">НАЦИОНАЛЬНЫЙ ИССЛЕДОВАТЕЛЬСКИЙ УНИВЕРСИТЕТ </w:t>
      </w:r>
    </w:p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rtl w:val="0"/>
          <w:lang w:val="ru-RU"/>
        </w:rPr>
        <w:t>«ВЫСШАЯ ШКОЛА ЭКОНОМИКИ»</w:t>
      </w: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</w:p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b w:val="1"/>
          <w:bCs w:val="1"/>
          <w:sz w:val="36"/>
          <w:szCs w:val="36"/>
          <w:rtl w:val="0"/>
          <w:lang w:val="ru-RU"/>
        </w:rPr>
        <w:t xml:space="preserve">Пояснительная записка </w:t>
      </w:r>
    </w:p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b w:val="1"/>
          <w:bCs w:val="1"/>
          <w:sz w:val="36"/>
          <w:szCs w:val="36"/>
          <w:rtl w:val="0"/>
          <w:lang w:val="ru-RU"/>
        </w:rPr>
        <w:t xml:space="preserve">к контрольному домашнему заданию </w:t>
      </w:r>
    </w:p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b w:val="1"/>
          <w:bCs w:val="1"/>
          <w:sz w:val="36"/>
          <w:szCs w:val="36"/>
          <w:rtl w:val="0"/>
          <w:lang w:val="ru-RU"/>
        </w:rPr>
        <w:t xml:space="preserve">по дисциплине </w:t>
      </w:r>
    </w:p>
    <w:p>
      <w:pPr>
        <w:pStyle w:val="Normal.0"/>
        <w:widowControl w:val="0"/>
        <w:spacing w:before="100" w:after="100" w:line="240" w:lineRule="auto"/>
        <w:jc w:val="center"/>
        <w:outlineLvl w:val="2"/>
      </w:pPr>
      <w:r>
        <w:rPr>
          <w:rFonts w:ascii="Times New Roman" w:hAnsi="Times New Roman" w:hint="default"/>
          <w:b w:val="1"/>
          <w:bCs w:val="1"/>
          <w:sz w:val="36"/>
          <w:szCs w:val="36"/>
          <w:rtl w:val="0"/>
          <w:lang w:val="ru-RU"/>
        </w:rPr>
        <w:t>«Программирование»</w:t>
      </w:r>
    </w:p>
    <w:p>
      <w:pPr>
        <w:pStyle w:val="Normal.0"/>
        <w:spacing w:after="0" w:line="240" w:lineRule="auto"/>
      </w:pPr>
    </w:p>
    <w:p>
      <w:pPr>
        <w:pStyle w:val="Normal.0"/>
        <w:jc w:val="right"/>
      </w:pPr>
    </w:p>
    <w:p>
      <w:pPr>
        <w:pStyle w:val="Normal.0"/>
        <w:jc w:val="right"/>
      </w:pPr>
    </w:p>
    <w:p>
      <w:pPr>
        <w:pStyle w:val="Normal.0"/>
        <w:spacing w:line="240" w:lineRule="auto"/>
        <w:jc w:val="right"/>
      </w:pPr>
    </w:p>
    <w:p>
      <w:pPr>
        <w:pStyle w:val="Normal.0"/>
        <w:spacing w:line="240" w:lineRule="auto"/>
        <w:jc w:val="right"/>
      </w:pPr>
    </w:p>
    <w:p>
      <w:pPr>
        <w:pStyle w:val="Normal.0"/>
        <w:spacing w:line="240" w:lineRule="auto"/>
        <w:jc w:val="right"/>
      </w:pPr>
    </w:p>
    <w:p>
      <w:pPr>
        <w:pStyle w:val="Normal.0"/>
        <w:spacing w:line="240" w:lineRule="auto"/>
        <w:jc w:val="right"/>
      </w:pPr>
    </w:p>
    <w:p>
      <w:pPr>
        <w:pStyle w:val="Normal.0"/>
        <w:spacing w:line="240" w:lineRule="auto"/>
        <w:jc w:val="right"/>
      </w:pP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Выполнена</w:t>
      </w:r>
      <w:r>
        <w:rPr>
          <w:rFonts w:ascii="Times New Roman" w:hAnsi="Times New Roman"/>
          <w:b w:val="1"/>
          <w:bCs w:val="1"/>
          <w:rtl w:val="0"/>
          <w:lang w:val="ru-RU"/>
        </w:rPr>
        <w:t>:</w:t>
      </w:r>
      <w:r>
        <w:rPr>
          <w:rFonts w:ascii="Times New Roman" w:hAnsi="Times New Roman" w:hint="default"/>
          <w:rtl w:val="0"/>
          <w:lang w:val="ru-RU"/>
        </w:rPr>
        <w:t xml:space="preserve"> студенткой </w:t>
      </w:r>
      <w:r>
        <w:rPr>
          <w:rFonts w:ascii="Times New Roman" w:hAnsi="Times New Roman"/>
          <w:rtl w:val="0"/>
          <w:lang w:val="ru-RU"/>
        </w:rPr>
        <w:t>1-</w:t>
      </w:r>
      <w:r>
        <w:rPr>
          <w:rFonts w:ascii="Times New Roman" w:hAnsi="Times New Roman" w:hint="default"/>
          <w:rtl w:val="0"/>
          <w:lang w:val="ru-RU"/>
        </w:rPr>
        <w:t xml:space="preserve">го курса </w:t>
      </w: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rtl w:val="0"/>
          <w:lang w:val="ru-RU"/>
        </w:rPr>
        <w:t xml:space="preserve">факультета Бизнеса и менеджмента </w:t>
      </w: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rtl w:val="0"/>
          <w:lang w:val="ru-RU"/>
        </w:rPr>
        <w:t xml:space="preserve">образовательной программы </w:t>
      </w: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rtl w:val="0"/>
          <w:lang w:val="ru-RU"/>
        </w:rPr>
        <w:t xml:space="preserve">«Бизнес </w:t>
      </w:r>
      <w:r>
        <w:rPr>
          <w:rFonts w:ascii="Times New Roman" w:hAnsi="Times New Roman"/>
          <w:rtl w:val="0"/>
          <w:lang w:val="ru-RU"/>
        </w:rPr>
        <w:t>-</w:t>
      </w:r>
      <w:r>
        <w:rPr>
          <w:rFonts w:ascii="Times New Roman" w:hAnsi="Times New Roman" w:hint="default"/>
          <w:rtl w:val="0"/>
          <w:lang w:val="ru-RU"/>
        </w:rPr>
        <w:t>информатика» группы ББИ</w:t>
      </w:r>
      <w:r>
        <w:rPr>
          <w:rFonts w:ascii="Times New Roman" w:hAnsi="Times New Roman"/>
          <w:rtl w:val="0"/>
          <w:lang w:val="ru-RU"/>
        </w:rPr>
        <w:t>163 ,</w:t>
      </w: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rtl w:val="0"/>
          <w:lang w:val="ru-RU"/>
        </w:rPr>
        <w:t>Дан Региной Сергеевной</w:t>
      </w:r>
    </w:p>
    <w:p>
      <w:pPr>
        <w:pStyle w:val="Normal.0"/>
        <w:spacing w:line="240" w:lineRule="auto"/>
        <w:jc w:val="right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Преподаватель</w:t>
      </w:r>
      <w:r>
        <w:rPr>
          <w:rFonts w:ascii="Times New Roman" w:hAnsi="Times New Roman"/>
          <w:b w:val="1"/>
          <w:bCs w:val="1"/>
          <w:rtl w:val="0"/>
          <w:lang w:val="ru-RU"/>
        </w:rPr>
        <w:t xml:space="preserve">: </w:t>
      </w:r>
      <w:r>
        <w:rPr>
          <w:rFonts w:ascii="Times New Roman" w:hAnsi="Times New Roman" w:hint="default"/>
          <w:rtl w:val="0"/>
          <w:lang w:val="ru-RU"/>
        </w:rPr>
        <w:t>Ефремов Сергей Геннадиевич</w:t>
      </w:r>
    </w:p>
    <w:p>
      <w:pPr>
        <w:pStyle w:val="Normal.0"/>
        <w:jc w:val="right"/>
      </w:pPr>
    </w:p>
    <w:p>
      <w:pPr>
        <w:pStyle w:val="Normal.0"/>
        <w:jc w:val="right"/>
      </w:pPr>
    </w:p>
    <w:p>
      <w:pPr>
        <w:pStyle w:val="Normal.0"/>
        <w:jc w:val="right"/>
      </w:pPr>
    </w:p>
    <w:p>
      <w:pPr>
        <w:pStyle w:val="Normal.0"/>
        <w:jc w:val="righ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Normal.0"/>
      </w:pPr>
      <w:r>
        <w:rPr>
          <w:rFonts w:ascii="Times New Roman" w:hAnsi="Times New Roman" w:hint="default"/>
          <w:b w:val="1"/>
          <w:bCs w:val="1"/>
          <w:sz w:val="24"/>
          <w:szCs w:val="24"/>
          <w:rtl w:val="0"/>
          <w:lang w:val="ru-RU"/>
        </w:rPr>
        <w:t>Оглавление</w:t>
      </w:r>
    </w:p>
    <w:p>
      <w:pPr>
        <w:pStyle w:val="heading 3"/>
      </w:pPr>
      <w:r>
        <w:rPr/>
        <w:fldChar w:fldCharType="begin" w:fldLock="0"/>
      </w:r>
      <w:r>
        <w:instrText xml:space="preserve"> TOC \t "heading 3, 1"</w:instrText>
      </w:r>
      <w:r>
        <w:rPr/>
        <w:fldChar w:fldCharType="separate" w:fldLock="0"/>
      </w:r>
    </w:p>
    <w:p>
      <w:pPr>
        <w:pStyle w:val="TOC 1"/>
      </w:pPr>
      <w:r>
        <w:rPr>
          <w:rtl w:val="0"/>
          <w:lang w:val="ru-RU"/>
        </w:rPr>
        <w:t>Тема проекта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>Адрес репозитория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 xml:space="preserve">Аннотация 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 xml:space="preserve">Используемые технологии и библиотеки 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>Интерфейс программы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 xml:space="preserve">Состав классов с кратким описанием каждого класса 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24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ru-RU"/>
        </w:rPr>
        <w:t>Список использованных источников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25</w:t>
      </w:r>
      <w:r>
        <w:rPr/>
        <w:fldChar w:fldCharType="end" w:fldLock="0"/>
      </w:r>
    </w:p>
    <w:p>
      <w:pPr>
        <w:pStyle w:val="heading 3"/>
      </w:pPr>
      <w:r>
        <w:rPr/>
        <w:fldChar w:fldCharType="end" w:fldLock="0"/>
      </w:r>
    </w:p>
    <w:p>
      <w:pPr>
        <w:pStyle w:val="heading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" w:id="0"/>
      <w:r>
        <w:rPr>
          <w:rFonts w:cs="Arial Unicode MS" w:eastAsia="Arial Unicode MS" w:hint="default"/>
          <w:rtl w:val="0"/>
        </w:rPr>
        <w:t>Тема проекта</w:t>
      </w:r>
      <w:bookmarkEnd w:id="0"/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ru-RU"/>
        </w:rPr>
        <w:tab/>
        <w:t xml:space="preserve">Созданный проект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сайт Студенческого Совета НИУ ВШЭ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Это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 одной стороны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корпоративная информационная система для членов студенческого самоуправления – она позволяет вести учет всех членов большого Студсовета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распределять членов на разные должности и т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д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 другой – сайт представляет собой информационную систему для нуждающихся в помощи студентов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на сайте возможно оставить обращение Студсовету или Уполномоченному по правам студентов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</w:p>
    <w:p>
      <w:pPr>
        <w:pStyle w:val="Текстовый блок"/>
        <w:bidi w:val="0"/>
      </w:pPr>
    </w:p>
    <w:p>
      <w:pPr>
        <w:pStyle w:val="heading 3"/>
      </w:pPr>
      <w:bookmarkStart w:name="_Toc1" w:id="1"/>
      <w:r>
        <w:rPr>
          <w:rFonts w:cs="Arial Unicode MS" w:eastAsia="Arial Unicode MS" w:hint="default"/>
          <w:rtl w:val="0"/>
        </w:rPr>
        <w:t>Адрес репозитория</w:t>
      </w:r>
      <w:bookmarkEnd w:id="1"/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ru-RU"/>
        </w:rPr>
        <w:tab/>
        <w:t>На данный момент сайт располагается на этом домене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: </w:t>
      </w:r>
      <w:r>
        <w:rPr>
          <w:rStyle w:val="Hyperlink.0"/>
          <w:rFonts w:ascii="Times New Roman" w:cs="Times New Roman" w:hAnsi="Times New Roman" w:eastAsia="Times New Roman"/>
          <w:sz w:val="24"/>
          <w:szCs w:val="24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sz w:val="24"/>
          <w:szCs w:val="24"/>
        </w:rPr>
        <w:instrText xml:space="preserve"> HYPERLINK "http://ss.styleru.net/counsil/"</w:instrText>
      </w:r>
      <w:r>
        <w:rPr>
          <w:rStyle w:val="Hyperlink.0"/>
          <w:rFonts w:ascii="Times New Roman" w:cs="Times New Roman" w:hAnsi="Times New Roman" w:eastAsia="Times New Roman"/>
          <w:sz w:val="24"/>
          <w:szCs w:val="24"/>
        </w:rPr>
        <w:fldChar w:fldCharType="separate" w:fldLock="0"/>
      </w:r>
      <w:r>
        <w:rPr>
          <w:rStyle w:val="Hyperlink.0"/>
          <w:rFonts w:ascii="Times New Roman" w:hAnsi="Times New Roman"/>
          <w:sz w:val="24"/>
          <w:szCs w:val="24"/>
          <w:rtl w:val="0"/>
          <w:lang w:val="en-US"/>
        </w:rPr>
        <w:t>http://ss.styleru.net/counsil/</w:t>
      </w:r>
      <w:r>
        <w:rPr>
          <w:rFonts w:ascii="Times New Roman" w:cs="Times New Roman" w:hAnsi="Times New Roman" w:eastAsia="Times New Roman"/>
          <w:sz w:val="24"/>
          <w:szCs w:val="24"/>
        </w:rPr>
        <w:fldChar w:fldCharType="end" w:fldLock="0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 xml:space="preserve">Адрес репозитория 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- </w:t>
      </w:r>
      <w:r>
        <w:rPr>
          <w:rFonts w:ascii="Times New Roman" w:hAnsi="Times New Roman"/>
          <w:sz w:val="24"/>
          <w:szCs w:val="24"/>
          <w:rtl w:val="0"/>
          <w:lang w:val="en-US"/>
        </w:rPr>
        <w:t>https://github.com/ReginaDan/SS</w:t>
      </w:r>
    </w:p>
    <w:p>
      <w:pPr>
        <w:pStyle w:val="heading 3"/>
      </w:pPr>
    </w:p>
    <w:p>
      <w:pPr>
        <w:pStyle w:val="heading 3"/>
      </w:pPr>
      <w:bookmarkStart w:name="_Toc2" w:id="2"/>
      <w:r>
        <w:rPr>
          <w:rFonts w:cs="Arial Unicode MS" w:eastAsia="Arial Unicode MS" w:hint="default"/>
          <w:rtl w:val="0"/>
        </w:rPr>
        <w:t xml:space="preserve">Аннотация </w:t>
      </w:r>
      <w:bookmarkEnd w:id="2"/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ru-RU"/>
        </w:rPr>
        <w:tab/>
        <w:t>Данная система представляет собой платформу для работы студенческого самоуправления в НИУ ВШЭ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sz w:val="24"/>
          <w:szCs w:val="24"/>
          <w:rtl w:val="0"/>
          <w:lang w:val="ru-RU"/>
        </w:rPr>
        <w:t>Взаимодействует с системой два типа пользователей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студенты – они видят внешнюю часть сайта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и члены Студсовета – они в панели администратора обрабатывают обращения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ru-RU"/>
        </w:rPr>
        <w:t>публикуют новости и в целом редактируют весь контент сайта</w:t>
      </w:r>
      <w:r>
        <w:rPr>
          <w:rFonts w:ascii="Times New Roman" w:hAnsi="Times New Roman"/>
          <w:sz w:val="24"/>
          <w:szCs w:val="24"/>
          <w:rtl w:val="0"/>
          <w:lang w:val="ru-RU"/>
        </w:rPr>
        <w:t xml:space="preserve">. 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ru-RU"/>
        </w:rPr>
        <w:tab/>
        <w:t>Далее рассмотрим какие действия с каждым из разделов могут осуществлять пользователи и администраторы</w:t>
      </w:r>
      <w:r>
        <w:rPr>
          <w:rFonts w:ascii="Times New Roman" w:hAnsi="Times New Roman"/>
          <w:sz w:val="24"/>
          <w:szCs w:val="24"/>
          <w:rtl w:val="0"/>
          <w:lang w:val="ru-RU"/>
        </w:rPr>
        <w:t>.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tbl>
      <w:tblPr>
        <w:tblW w:w="9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308"/>
        <w:gridCol w:w="3568"/>
        <w:gridCol w:w="3452"/>
      </w:tblGrid>
      <w:tr>
        <w:tblPrEx>
          <w:shd w:val="clear" w:color="auto" w:fill="4f81bd"/>
        </w:tblPrEx>
        <w:trPr>
          <w:trHeight w:val="1024" w:hRule="atLeast"/>
          <w:tblHeader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8"/>
                <w:szCs w:val="28"/>
                <w:u w:val="none"/>
                <w:vertAlign w:val="baseline"/>
                <w:rtl w:val="0"/>
              </w:rPr>
              <w:t>Раздел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Администратор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Пользователь</w:t>
            </w:r>
          </w:p>
        </w:tc>
      </w:tr>
      <w:tr>
        <w:tblPrEx>
          <w:shd w:val="clear" w:color="auto" w:fill="ced7e7"/>
        </w:tblPrEx>
        <w:trPr>
          <w:trHeight w:val="3391" w:hRule="atLeast"/>
        </w:trPr>
        <w:tc>
          <w:tcPr>
            <w:tcW w:type="dxa" w:w="2308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Главная</w:t>
            </w:r>
          </w:p>
        </w:tc>
        <w:tc>
          <w:tcPr>
            <w:tcW w:type="dxa" w:w="3567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авторизоваться в системе администратора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зарегистрироваться как администратор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рассмотреть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обращение студентов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</w:rPr>
            </w:r>
          </w:p>
        </w:tc>
        <w:tc>
          <w:tcPr>
            <w:tcW w:type="dxa" w:w="3452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просматривать последние новости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переходить на страницу отдельной новости 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просматривать последние документы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скачивать документ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оформить подписку на новости от Студенческого Совета через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en-US"/>
              </w:rPr>
              <w:t>e-mail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обратиться в Студенческий совет через форму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осуществить переход в другие разделы сайта</w:t>
            </w:r>
          </w:p>
        </w:tc>
      </w:tr>
      <w:tr>
        <w:tblPrEx>
          <w:shd w:val="clear" w:color="auto" w:fill="ced7e7"/>
        </w:tblPrEx>
        <w:trPr>
          <w:trHeight w:val="217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О нас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редактировать основную информацию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задачи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партнеров СтудСовета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основной информацией о СтудСовете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увидеть основные направления деятельности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комитетами в составе СтудСовета и информацией о них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партнерами Студсовета и перейти на их сайт</w:t>
            </w:r>
          </w:p>
        </w:tc>
      </w:tr>
      <w:tr>
        <w:tblPrEx>
          <w:shd w:val="clear" w:color="auto" w:fill="ced7e7"/>
        </w:tblPrEx>
        <w:trPr>
          <w:trHeight w:val="217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Состав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председателя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секретаря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руководителя комитета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члена СтудСовета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6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составом СтудСовета по должностям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6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увидеть контактные данные любого члена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6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увидеть фотографию любого члена СтудСовета</w:t>
            </w:r>
          </w:p>
        </w:tc>
      </w:tr>
      <w:tr>
        <w:tblPrEx>
          <w:shd w:val="clear" w:color="auto" w:fill="ced7e7"/>
        </w:tblPrEx>
        <w:trPr>
          <w:trHeight w:val="409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Комитеты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комитет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основную информацию о комитете СтудСовета и о его членах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проект комитета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новость в блоге комитета СтудСовета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выбрать любой доступный комитет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страницу с основной информацией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/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проектами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/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блогом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ознакомиться с основной информацией 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(+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логотип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) 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 составом комитета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со списком всех проектов комитета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страницу отдельного проекта комитета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блогом комитета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страничку отдельной новости Студсовета</w:t>
            </w:r>
          </w:p>
        </w:tc>
      </w:tr>
      <w:tr>
        <w:tblPrEx>
          <w:shd w:val="clear" w:color="auto" w:fill="ced7e7"/>
        </w:tblPrEx>
        <w:trPr>
          <w:trHeight w:val="289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Омбудсмен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9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Уполномоченного по правам студентов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9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редактировать обращение Уполномоченного по правам студентов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9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команду Уполномоченного по правам студентов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рассмотреть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обращение студентов к Уполномоченному по правам студентов НИУ ВШЭ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ознакомиться с информацией об Уполномоченном по правам студентов НИУ ВШЭ 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(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ФИО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фото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контакты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обращение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)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командой Уполномоченного по правам студентов НИУ ВШЭ и основной информацией о них</w:t>
            </w:r>
          </w:p>
        </w:tc>
      </w:tr>
      <w:tr>
        <w:tblPrEx>
          <w:shd w:val="clear" w:color="auto" w:fill="ced7e7"/>
        </w:tblPrEx>
        <w:trPr>
          <w:trHeight w:val="457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Факультеты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локальный студсовет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членов локальных студсоветов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новость в блоге локального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документы локального студсовета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выбрать любой из доступных студсоветов факультетов 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основной информацией о председателе и секретаре локального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ознакомиться с основной информацией о членах локального студсовета 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(</w:t>
            </w: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в том числе и узнать образовательную программу</w:t>
            </w:r>
            <w:r>
              <w:rPr>
                <w:rFonts w:ascii="Times New Roman" w:cs="Calibri" w:hAnsi="Times New Roman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)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ознакомиться с блогом локального студсовета 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страничку отдельной новости из блога локального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со списком документов под авторством локального студсовета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скачать конкретный акт</w:t>
            </w:r>
          </w:p>
        </w:tc>
      </w:tr>
      <w:tr>
        <w:tblPrEx>
          <w:shd w:val="clear" w:color="auto" w:fill="ced7e7"/>
        </w:tblPrEx>
        <w:trPr>
          <w:trHeight w:val="121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Новости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4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новость СтудСовета НИУ ВШЭ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со списком всех новостей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5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Times New Roman" w:cs="Calibri" w:hAnsi="Times New Roman" w:eastAsia="Calibri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страничку отдельной новости</w:t>
            </w:r>
          </w:p>
        </w:tc>
      </w:tr>
      <w:tr>
        <w:tblPrEx>
          <w:shd w:val="clear" w:color="auto" w:fill="ced7e7"/>
        </w:tblPrEx>
        <w:trPr>
          <w:trHeight w:val="145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Документы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6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категорию для документов СтудСовета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6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документы СтудСовета НИУ ВШЭ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 нормативными актами СтудСовета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скачать любой доступный акт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7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страницу актов любой категории</w:t>
            </w:r>
          </w:p>
        </w:tc>
      </w:tr>
      <w:tr>
        <w:tblPrEx>
          <w:shd w:val="clear" w:color="auto" w:fill="ced7e7"/>
        </w:tblPrEx>
        <w:trPr>
          <w:trHeight w:val="1451" w:hRule="atLeast"/>
        </w:trPr>
        <w:tc>
          <w:tcPr>
            <w:tcW w:type="dxa" w:w="2308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4"/>
                <w:szCs w:val="24"/>
                <w:u w:val="none"/>
                <w:vertAlign w:val="baseline"/>
                <w:rtl w:val="0"/>
              </w:rPr>
              <w:t>Студенческая жизнь</w:t>
            </w:r>
          </w:p>
        </w:tc>
        <w:tc>
          <w:tcPr>
            <w:tcW w:type="dxa" w:w="356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руководителя организации и информацию о нем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8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создать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изменить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удалить студенческую организацию и информацию о ней</w:t>
            </w:r>
          </w:p>
        </w:tc>
        <w:tc>
          <w:tcPr>
            <w:tcW w:type="dxa" w:w="345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9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ознакомиться со списком всех зарегистрированных студенческих организаций НИУ ВШЭ</w:t>
            </w:r>
          </w:p>
          <w:p>
            <w:pPr>
              <w:keepNext w:val="0"/>
              <w:keepLines w:val="0"/>
              <w:pageBreakBefore w:val="0"/>
              <w:widowControl w:val="1"/>
              <w:numPr>
                <w:ilvl w:val="0"/>
                <w:numId w:val="19"/>
              </w:numPr>
              <w:shd w:val="clear" w:color="auto" w:fill="auto"/>
              <w:suppressAutoHyphens w:val="1"/>
              <w:bidi w:val="0"/>
              <w:spacing w:before="0" w:after="0" w:line="240" w:lineRule="auto"/>
              <w:ind w:right="0"/>
              <w:jc w:val="left"/>
              <w:outlineLvl w:val="0"/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  <w:lang w:val="ru-RU"/>
              </w:rPr>
              <w:t>перейти на страничку отдельной студенческой организации</w:t>
            </w:r>
          </w:p>
        </w:tc>
      </w:tr>
    </w:tbl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heading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3" w:id="3"/>
      <w:r>
        <w:rPr>
          <w:rFonts w:cs="Arial Unicode MS" w:eastAsia="Arial Unicode MS" w:hint="default"/>
          <w:rtl w:val="0"/>
        </w:rPr>
        <w:t xml:space="preserve">Используемые технологии и библиотеки </w:t>
      </w:r>
      <w:bookmarkEnd w:id="3"/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3494"/>
        <w:gridCol w:w="5835"/>
      </w:tblGrid>
      <w:tr>
        <w:tblPrEx>
          <w:shd w:val="clear" w:color="auto" w:fill="4f81bd"/>
        </w:tblPrEx>
        <w:trPr>
          <w:trHeight w:val="440" w:hRule="atLeast"/>
          <w:tblHeader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 xml:space="preserve">Технология 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(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требование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)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Описание</w:t>
            </w:r>
          </w:p>
        </w:tc>
      </w:tr>
      <w:tr>
        <w:tblPrEx>
          <w:shd w:val="clear" w:color="auto" w:fill="ced7e7"/>
        </w:tblPrEx>
        <w:trPr>
          <w:trHeight w:val="520" w:hRule="atLeast"/>
        </w:trPr>
        <w:tc>
          <w:tcPr>
            <w:tcW w:type="dxa" w:w="3494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Язык программирования</w:t>
            </w:r>
          </w:p>
        </w:tc>
        <w:tc>
          <w:tcPr>
            <w:tcW w:type="dxa" w:w="5834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PHP+fatfree Framework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для 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backend (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серверной части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), Bootstrap framework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для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frontend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Паттерн 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Реализованная структура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MVC (model, view, controler)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База данных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MySQL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Графика 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(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анимация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)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JavaScript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Операции с данными 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(CRUD)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Любую сущность можно преобразовать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Единый стиль наименования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Он правда единый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:)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Несколько сущностей 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Много</w:t>
            </w:r>
          </w:p>
        </w:tc>
      </w:tr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Страничная навигация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Новости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проекты можно просматривать на разных страницах в указанном количестве на каждой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Регистрация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Доступна по ссылке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(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для надежности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)</w:t>
            </w:r>
          </w:p>
        </w:tc>
      </w:tr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Авторизация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Доступ в режиме чтения для всех пользователей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редактирование – только для авторизованных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Веб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-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запросы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349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Подписка на новости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рассылка по </w:t>
            </w: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e-mail</w:t>
            </w:r>
          </w:p>
        </w:tc>
        <w:tc>
          <w:tcPr>
            <w:tcW w:type="dxa" w:w="583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/>
        </w:tc>
      </w:tr>
    </w:tbl>
    <w:p>
      <w:pPr>
        <w:pStyle w:val="heading 3"/>
      </w:pPr>
    </w:p>
    <w:p>
      <w:pPr>
        <w:pStyle w:val="heading 3"/>
      </w:pPr>
    </w:p>
    <w:p>
      <w:pPr>
        <w:pStyle w:val="heading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4" w:id="4"/>
      <w:r>
        <w:rPr>
          <w:rFonts w:cs="Arial Unicode MS" w:eastAsia="Arial Unicode MS" w:hint="default"/>
          <w:rtl w:val="0"/>
        </w:rPr>
        <w:t>Интерфейс программы</w:t>
      </w:r>
      <w:bookmarkEnd w:id="4"/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u w:val="single"/>
          <w:rtl w:val="0"/>
          <w:lang w:val="ru-RU"/>
        </w:rPr>
        <w:t>О нас</w:t>
      </w: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224635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7-05-24 в 15.44.13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u w:val="none"/>
          <w:rtl w:val="0"/>
          <w:lang w:val="ru-RU"/>
        </w:rPr>
        <w:t>Окно для редактирования основной информации о СтудСовете</w:t>
      </w: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166447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7-05-24 в 15.44.34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задач СтудСовета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897451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7-05-24 в 15.45.5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партнеров СтудСовета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5603233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7-05-24 в 15.46.1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Окно добавления нового партнера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Окно добавления новой задачи</w:t>
      </w:r>
      <w:r>
        <w:rPr>
          <w:rFonts w:ascii="Times New Roman" w:cs="Times New Roman" w:hAnsi="Times New Roman" w:eastAsia="Times New Roman"/>
          <w:i w:val="1"/>
          <w:iCs w:val="1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-6985</wp:posOffset>
            </wp:positionH>
            <wp:positionV relativeFrom="page">
              <wp:posOffset>863600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7-05-24 в 15.45.1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val="single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u w:val="single"/>
          <w:rtl w:val="0"/>
          <w:lang w:val="ru-RU"/>
        </w:rPr>
        <w:t>Состав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u w:val="none"/>
          <w:rtl w:val="0"/>
          <w:lang w:val="ru-RU"/>
        </w:rPr>
        <w:t>Окно добавления нового члена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1166279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7-05-24 в 15.47.1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i w:val="1"/>
          <w:iCs w:val="1"/>
          <w:u w:val="none"/>
          <w:rtl w:val="0"/>
          <w:lang w:val="ru-RU"/>
        </w:rPr>
        <w:t xml:space="preserve"> СтудСовета</w:t>
      </w: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172635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7-05-24 в 15.46.5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председателя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u w:val="single"/>
          <w:rtl w:val="0"/>
          <w:lang w:val="ru-RU"/>
        </w:rPr>
        <w:t>Комитеты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комитетов Студсовета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1153175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7-05-24 в 15.49.3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5476061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7-05-24 в 15.49.5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конкретного комитета Студсовета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редактирования информации о конкретном комитета Студсов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982333</wp:posOffset>
            </wp:positionH>
            <wp:positionV relativeFrom="page">
              <wp:posOffset>720090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7-05-24 в 15.50.2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982333</wp:posOffset>
            </wp:positionH>
            <wp:positionV relativeFrom="page">
              <wp:posOffset>5040433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7-05-24 в 15.50.56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ета и страниа Страница проетктов конкретного комитета СтудСовета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 конкретного проекта конкретного комитета СтудС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999009</wp:posOffset>
            </wp:positionH>
            <wp:positionV relativeFrom="page">
              <wp:posOffset>1130624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Снимок экрана 2017-05-24 в 15.51.1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999009</wp:posOffset>
            </wp:positionH>
            <wp:positionV relativeFrom="page">
              <wp:posOffset>5572189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Снимок экрана 2017-05-24 в 15.51.3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 блога конкретного комитета СтудСовета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874610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Снимок экрана 2017-05-24 в 19.34.5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 добавления новости в блог конкретного комитета СтудСовета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bidi w:val="0"/>
      </w:pPr>
      <w:r>
        <w:rPr>
          <w:rFonts w:ascii="Times New Roman" w:hAnsi="Times New Roman" w:hint="default"/>
          <w:u w:val="single"/>
          <w:rtl w:val="0"/>
          <w:lang w:val="ru-RU"/>
        </w:rPr>
        <w:t>Омбудсмен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212560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Снимок экрана 2017-05-24 в 15.53.0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4788570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Снимок экрана 2017-05-24 в 15.54.3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 команды Уполномоченного по правам Студентов НИУ ВШЭ</w:t>
      </w:r>
      <w:r>
        <w:rPr>
          <w:rFonts w:ascii="Times New Roman" w:cs="Times New Roman" w:hAnsi="Times New Roman" w:eastAsia="Times New Roman"/>
          <w:i w:val="1"/>
          <w:iCs w:val="1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0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Снимок экрана 2017-05-24 в 15.55.0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i w:val="1"/>
          <w:iCs w:val="1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3555078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Снимок экрана 2017-05-24 в 15.55.2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bidi w:val="0"/>
      </w:pPr>
      <w:r>
        <w:rPr>
          <w:rFonts w:ascii="Times New Roman" w:hAnsi="Times New Roman" w:hint="default"/>
          <w:u w:val="single"/>
          <w:rtl w:val="0"/>
          <w:lang w:val="ru-RU"/>
        </w:rPr>
        <w:t>Факультеты</w:t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4998954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Снимок экрана 2017-05-24 в 16.01.54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303929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Снимок экрана 2017-05-24 в 15.57.10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 xml:space="preserve">Страница  блога конкретного </w:t>
      </w:r>
      <w:r>
        <w:rPr>
          <w:rFonts w:ascii="Times New Roman" w:cs="Times New Roman" w:hAnsi="Times New Roman" w:eastAsia="Times New Roman"/>
          <w:i w:val="1"/>
          <w:iCs w:val="1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1014066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Снимок экрана 2017-05-24 в 16.04.27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i w:val="1"/>
          <w:iCs w:val="1"/>
          <w:rtl w:val="0"/>
          <w:lang w:val="ru-RU"/>
        </w:rPr>
        <w:t>локального студсовета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Fonts w:ascii="Times New Roman" w:cs="Times New Roman" w:hAnsi="Times New Roman" w:eastAsia="Times New Roman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4696724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Снимок экрана 2017-05-24 в 16.04.52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412803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Снимок экрана 2017-05-24 в 16.05.32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4626869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Снимок экрана 2017-05-24 в 16.06.5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bidi w:val="0"/>
      </w:pPr>
      <w:r>
        <w:rPr>
          <w:rFonts w:ascii="Times New Roman" w:hAnsi="Times New Roman" w:hint="default"/>
          <w:u w:val="single"/>
          <w:rtl w:val="0"/>
          <w:lang w:val="ru-RU"/>
        </w:rPr>
        <w:t>Документы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435655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Снимок экрана 2017-05-24 в 16.09.19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4860104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Снимок экрана 2017-05-24 в 16.09.42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bidi w:val="0"/>
      </w:pPr>
      <w:r>
        <w:rPr>
          <w:rFonts w:ascii="Times New Roman" w:hAnsi="Times New Roman" w:hint="default"/>
          <w:u w:val="single"/>
          <w:rtl w:val="0"/>
          <w:lang w:val="ru-RU"/>
        </w:rPr>
        <w:t>Студенческая жизнь</w:t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424054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Снимок экрана 2017-05-24 в 16.10.22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4816422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Снимок экрана 2017-05-24 в 16.11.24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 руководителей студенческих организаций НИУ ВШЭ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448759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Снимок экрана 2017-05-24 в 16.11.50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u w:val="single"/>
        </w:rPr>
        <w:br w:type="page"/>
      </w:r>
    </w:p>
    <w:p>
      <w:pPr>
        <w:pStyle w:val="Текстовый блок"/>
        <w:bidi w:val="0"/>
      </w:pPr>
      <w:r>
        <w:rPr>
          <w:rFonts w:ascii="Times New Roman" w:hAnsi="Times New Roman" w:hint="default"/>
          <w:u w:val="single"/>
          <w:rtl w:val="0"/>
          <w:lang w:val="ru-RU"/>
        </w:rPr>
        <w:t>Обращения студентов</w:t>
      </w:r>
      <w:r>
        <w:rPr>
          <w:rFonts w:ascii="Times New Roman" w:cs="Times New Roman" w:hAnsi="Times New Roman" w:eastAsia="Times New Roman"/>
          <w:u w:val="single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197603</wp:posOffset>
            </wp:positionV>
            <wp:extent cx="5936616" cy="3710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Снимок экрана 2017-05-24 в 16.12.28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rPr>
          <w:rFonts w:ascii="Times New Roman" w:hAnsi="Times New Roman" w:hint="default"/>
          <w:i w:val="1"/>
          <w:iCs w:val="1"/>
          <w:rtl w:val="0"/>
          <w:lang w:val="ru-RU"/>
        </w:rPr>
        <w:t>Страница обращений к СтудСовету</w:t>
      </w:r>
    </w:p>
    <w:p>
      <w:pPr>
        <w:pStyle w:val="Текстовый блок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5" w:id="5"/>
      <w:r>
        <w:rPr>
          <w:rFonts w:cs="Arial Unicode MS" w:eastAsia="Arial Unicode MS" w:hint="default"/>
          <w:rtl w:val="0"/>
        </w:rPr>
        <w:t xml:space="preserve">Состав классов с кратким описанием каждого класса </w:t>
      </w:r>
      <w:bookmarkEnd w:id="5"/>
    </w:p>
    <w:tbl>
      <w:tblPr>
        <w:tblW w:w="932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242"/>
        <w:gridCol w:w="7087"/>
      </w:tblGrid>
      <w:tr>
        <w:tblPrEx>
          <w:shd w:val="clear" w:color="auto" w:fill="4f81bd"/>
        </w:tblPrEx>
        <w:trPr>
          <w:trHeight w:val="440" w:hRule="atLeast"/>
          <w:tblHeader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Класс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6"/>
                <w:szCs w:val="26"/>
                <w:u w:val="none"/>
                <w:vertAlign w:val="baseline"/>
                <w:rtl w:val="0"/>
              </w:rPr>
              <w:t>Описание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Задачи</w:t>
            </w:r>
          </w:p>
        </w:tc>
        <w:tc>
          <w:tcPr>
            <w:tcW w:type="dxa" w:w="7086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картинка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Партнеры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логотип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ссылка</w:t>
            </w:r>
          </w:p>
        </w:tc>
      </w:tr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Люди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имя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фамилия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образовательная программа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должность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контактные данные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фото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Комитеты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ссылка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должности внутри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Проекты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дата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автор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(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комитет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),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картинка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текст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Блоги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автор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входящие новости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Новости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дата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автор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картинка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текст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Должности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</w:p>
        </w:tc>
      </w:tr>
      <w:tr>
        <w:tblPrEx>
          <w:shd w:val="clear" w:color="auto" w:fill="ced7e7"/>
        </w:tblPrEx>
        <w:trPr>
          <w:trHeight w:val="50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Локальные студсоветы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должности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документы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блоги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Документы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категории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ссылка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Студорганизации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название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дата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руководитель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логотип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текст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2242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4f81bd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ffffff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Обращения</w:t>
            </w:r>
          </w:p>
        </w:tc>
        <w:tc>
          <w:tcPr>
            <w:tcW w:type="dxa" w:w="708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tabs>
                <w:tab w:val="left" w:pos="1440"/>
                <w:tab w:val="left" w:pos="2880"/>
                <w:tab w:val="left" w:pos="4320"/>
                <w:tab w:val="left" w:pos="5760"/>
              </w:tabs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контакты студента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 xml:space="preserve">, </w:t>
            </w:r>
            <w:r>
              <w:rPr>
                <w:rFonts w:ascii="Calibri" w:cs="Calibri" w:hAnsi="Calibri" w:eastAsia="Calibr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/>
                <w:vertAlign w:val="baseline"/>
                <w:rtl w:val="0"/>
              </w:rPr>
              <w:t>текст обращения</w:t>
            </w:r>
          </w:p>
        </w:tc>
      </w:tr>
    </w:tbl>
    <w:p>
      <w:pPr>
        <w:pStyle w:val="heading 3"/>
      </w:pPr>
    </w:p>
    <w:p>
      <w:pPr>
        <w:pStyle w:val="heading 3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3"/>
      </w:pPr>
      <w:bookmarkStart w:name="_Toc6" w:id="6"/>
      <w:r>
        <w:rPr>
          <w:rFonts w:cs="Arial Unicode MS" w:eastAsia="Arial Unicode MS" w:hint="default"/>
          <w:rtl w:val="0"/>
        </w:rPr>
        <w:t>Список использованных источников</w:t>
      </w:r>
      <w:bookmarkEnd w:id="6"/>
    </w:p>
    <w:p>
      <w:pPr>
        <w:pStyle w:val="Текстовый блок"/>
        <w:numPr>
          <w:ilvl w:val="0"/>
          <w:numId w:val="21"/>
        </w:numPr>
        <w:spacing w:line="360" w:lineRule="auto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"http://bootstrap-3.ru/index.php"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http://bootstrap-3.ru/index.php</w:t>
      </w:r>
      <w:r>
        <w:rPr/>
        <w:fldChar w:fldCharType="end" w:fldLock="0"/>
      </w:r>
    </w:p>
    <w:p>
      <w:pPr>
        <w:pStyle w:val="Текстовый блок"/>
        <w:numPr>
          <w:ilvl w:val="0"/>
          <w:numId w:val="21"/>
        </w:numPr>
        <w:spacing w:line="360" w:lineRule="auto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"https://fatfreeframework.com/3.6/home"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https://fatfreeframework.com/3.6/home</w:t>
      </w:r>
      <w:r>
        <w:rPr/>
        <w:fldChar w:fldCharType="end" w:fldLock="0"/>
      </w:r>
    </w:p>
    <w:p>
      <w:pPr>
        <w:pStyle w:val="Текстовый блок"/>
        <w:numPr>
          <w:ilvl w:val="0"/>
          <w:numId w:val="21"/>
        </w:numPr>
        <w:spacing w:line="360" w:lineRule="auto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"https://habrahabr.ru/post/215605/"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s-ES_tradnl"/>
        </w:rPr>
        <w:t>https://habrahabr.ru/post/215605/</w:t>
      </w:r>
      <w:r>
        <w:rPr/>
        <w:fldChar w:fldCharType="end" w:fldLock="0"/>
      </w:r>
    </w:p>
    <w:p>
      <w:pPr>
        <w:pStyle w:val="Текстовый блок"/>
        <w:numPr>
          <w:ilvl w:val="0"/>
          <w:numId w:val="21"/>
        </w:numPr>
        <w:spacing w:line="360" w:lineRule="auto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"https://habrahabr.ru/post/181772/"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s-ES_tradnl"/>
        </w:rPr>
        <w:t>https://habrahabr.ru/post/181772/</w:t>
      </w:r>
      <w:r>
        <w:rPr/>
        <w:fldChar w:fldCharType="end" w:fldLock="0"/>
      </w:r>
    </w:p>
    <w:p>
      <w:pPr>
        <w:pStyle w:val="Текстовый блок"/>
        <w:numPr>
          <w:ilvl w:val="0"/>
          <w:numId w:val="21"/>
        </w:numPr>
        <w:spacing w:line="360" w:lineRule="auto"/>
        <w:rPr>
          <w:lang w:val="ru-RU"/>
        </w:rPr>
      </w:pPr>
      <w:r>
        <w:rPr>
          <w:rtl w:val="0"/>
          <w:lang w:val="ru-RU"/>
        </w:rPr>
        <w:t xml:space="preserve">Курсы Бизнес в стиле </w:t>
      </w:r>
      <w:r>
        <w:rPr>
          <w:rtl w:val="0"/>
          <w:lang w:val="ru-RU"/>
        </w:rPr>
        <w:t>.</w:t>
      </w:r>
      <w:r>
        <w:rPr>
          <w:rtl w:val="0"/>
          <w:lang w:val="en-US"/>
        </w:rPr>
        <w:t>RU</w:t>
      </w:r>
    </w:p>
    <w:p>
      <w:pPr>
        <w:pStyle w:val="Текстовый блок"/>
        <w:numPr>
          <w:ilvl w:val="0"/>
          <w:numId w:val="21"/>
        </w:numPr>
        <w:spacing w:line="360" w:lineRule="auto"/>
        <w:rPr>
          <w:lang w:val="en-US"/>
        </w:rPr>
      </w:pPr>
      <w:r>
        <w:rPr>
          <w:rtl w:val="0"/>
          <w:lang w:val="en-US"/>
        </w:rPr>
        <w:t>https://stackoverflow.com/</w:t>
      </w:r>
    </w:p>
    <w:sectPr>
      <w:headerReference w:type="default" r:id="rId34"/>
      <w:footerReference w:type="default" r:id="rId35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lvl w:ilvl="0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Пункты"/>
  </w:abstractNum>
  <w:abstractNum w:abstractNumId="19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8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28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40"/>
            <w:tab w:val="left" w:pos="2880"/>
          </w:tabs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9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auto"/>
      <w:vertAlign w:val="baseline"/>
    </w:rPr>
  </w:style>
  <w:style w:type="paragraph" w:styleId="heading 3">
    <w:name w:val="heading 3"/>
    <w:next w:val="heading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7"/>
      <w:szCs w:val="27"/>
      <w:u w:val="none" w:color="000000"/>
      <w:vertAlign w:val="baseline"/>
      <w:lang w:val="ru-RU"/>
    </w:rPr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Hyperlink.0">
    <w:name w:val="Hyperlink.0"/>
    <w:basedOn w:val="Hyperlink"/>
    <w:next w:val="Hyperlink.0"/>
    <w:rPr>
      <w:color w:val="0000ff"/>
      <w:u w:val="single" w:color="0000ff"/>
    </w:rPr>
  </w:style>
  <w:style w:type="numbering" w:styleId="Пункты">
    <w:name w:val="Пункты"/>
    <w:pPr>
      <w:numPr>
        <w:numId w:val="20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numbering" Target="numbering.xml"/><Relationship Id="rId3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